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4DE1" w14:textId="77777777" w:rsidR="00CE14DF" w:rsidRPr="000761DC" w:rsidRDefault="00CE14DF" w:rsidP="00CE14DF">
      <w:pPr>
        <w:jc w:val="center"/>
        <w:outlineLvl w:val="0"/>
        <w:rPr>
          <w:rFonts w:ascii="Trebuchet MS" w:hAnsi="Trebuchet MS"/>
          <w:b/>
          <w:color w:val="002060"/>
          <w:sz w:val="40"/>
          <w:szCs w:val="36"/>
        </w:rPr>
      </w:pPr>
      <w:r w:rsidRPr="000761DC">
        <w:rPr>
          <w:rFonts w:ascii="Trebuchet MS" w:hAnsi="Trebuchet MS"/>
          <w:b/>
          <w:color w:val="002060"/>
          <w:sz w:val="40"/>
          <w:szCs w:val="36"/>
        </w:rPr>
        <w:t>NISS Expense Authorization Form</w:t>
      </w:r>
    </w:p>
    <w:p w14:paraId="6433C945" w14:textId="77777777" w:rsidR="00CE14DF" w:rsidRPr="00616970" w:rsidRDefault="00CE14DF" w:rsidP="00CE14DF">
      <w:pPr>
        <w:rPr>
          <w:rFonts w:ascii="Arial Narrow" w:hAnsi="Arial Narrow"/>
        </w:rPr>
      </w:pPr>
    </w:p>
    <w:p w14:paraId="31BD38C1" w14:textId="77777777" w:rsidR="00CE14DF" w:rsidRPr="000761DC" w:rsidRDefault="00CE14DF" w:rsidP="00CE14DF">
      <w:pPr>
        <w:outlineLvl w:val="0"/>
        <w:rPr>
          <w:rFonts w:ascii="Trebuchet MS" w:hAnsi="Trebuchet MS"/>
          <w:b/>
          <w:bCs/>
          <w:sz w:val="32"/>
          <w:szCs w:val="28"/>
        </w:rPr>
      </w:pPr>
      <w:r w:rsidRPr="000761DC">
        <w:rPr>
          <w:rFonts w:ascii="Trebuchet MS" w:hAnsi="Trebuchet MS"/>
          <w:b/>
          <w:bCs/>
          <w:sz w:val="32"/>
          <w:szCs w:val="28"/>
        </w:rPr>
        <w:t>Request for Travel Approval</w:t>
      </w:r>
    </w:p>
    <w:p w14:paraId="4337120A" w14:textId="77777777" w:rsidR="00CE14DF" w:rsidRPr="00616970" w:rsidRDefault="00CE14DF" w:rsidP="00CE14DF">
      <w:pPr>
        <w:rPr>
          <w:rFonts w:ascii="Arial Narrow" w:hAnsi="Arial Narr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8328"/>
      </w:tblGrid>
      <w:tr w:rsidR="00CE14DF" w:rsidRPr="00616970" w14:paraId="495DA120" w14:textId="77777777" w:rsidTr="00616970">
        <w:trPr>
          <w:trHeight w:val="648"/>
          <w:jc w:val="center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BBDFE0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  <w:r w:rsidRPr="00616970">
              <w:rPr>
                <w:rFonts w:ascii="Arial Narrow" w:hAnsi="Arial Narrow"/>
              </w:rPr>
              <w:t>Name</w:t>
            </w:r>
          </w:p>
        </w:tc>
        <w:tc>
          <w:tcPr>
            <w:tcW w:w="83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870D6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</w:p>
        </w:tc>
      </w:tr>
      <w:tr w:rsidR="00CE14DF" w:rsidRPr="00616970" w14:paraId="00B24669" w14:textId="77777777" w:rsidTr="00616970">
        <w:trPr>
          <w:trHeight w:val="648"/>
          <w:jc w:val="center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FB2B4F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  <w:r w:rsidRPr="00616970">
              <w:rPr>
                <w:rFonts w:ascii="Arial Narrow" w:hAnsi="Arial Narrow"/>
              </w:rPr>
              <w:t>Where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B931A4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</w:p>
        </w:tc>
      </w:tr>
      <w:tr w:rsidR="00CE14DF" w:rsidRPr="00616970" w14:paraId="512F2399" w14:textId="77777777" w:rsidTr="00616970">
        <w:trPr>
          <w:trHeight w:val="648"/>
          <w:jc w:val="center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43D7DA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  <w:r w:rsidRPr="00616970">
              <w:rPr>
                <w:rFonts w:ascii="Arial Narrow" w:hAnsi="Arial Narrow"/>
              </w:rPr>
              <w:t>Dates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C9865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</w:p>
        </w:tc>
      </w:tr>
      <w:tr w:rsidR="00CE14DF" w:rsidRPr="00616970" w14:paraId="0FDCB46F" w14:textId="77777777" w:rsidTr="00616970">
        <w:trPr>
          <w:trHeight w:val="648"/>
          <w:jc w:val="center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75744F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  <w:r w:rsidRPr="00616970">
              <w:rPr>
                <w:rFonts w:ascii="Arial Narrow" w:hAnsi="Arial Narrow"/>
              </w:rPr>
              <w:t>Purpose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BB85D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</w:p>
        </w:tc>
      </w:tr>
      <w:tr w:rsidR="00CE14DF" w:rsidRPr="00616970" w14:paraId="5300DA66" w14:textId="77777777" w:rsidTr="00616970">
        <w:trPr>
          <w:trHeight w:val="648"/>
          <w:jc w:val="center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2C87D" w14:textId="034C956E" w:rsidR="00CE14DF" w:rsidRPr="00616970" w:rsidRDefault="00CE14DF" w:rsidP="00B82BAC">
            <w:pPr>
              <w:spacing w:after="0" w:line="240" w:lineRule="auto"/>
              <w:rPr>
                <w:rFonts w:ascii="Arial Narrow" w:hAnsi="Arial Narrow"/>
              </w:rPr>
            </w:pPr>
            <w:r w:rsidRPr="00616970">
              <w:rPr>
                <w:rFonts w:ascii="Arial Narrow" w:hAnsi="Arial Narrow"/>
              </w:rPr>
              <w:t xml:space="preserve">Estimate of </w:t>
            </w:r>
            <w:r w:rsidR="00D82B0C" w:rsidRPr="00616970">
              <w:rPr>
                <w:rFonts w:ascii="Arial Narrow" w:hAnsi="Arial Narrow"/>
              </w:rPr>
              <w:t>E</w:t>
            </w:r>
            <w:r w:rsidRPr="00616970">
              <w:rPr>
                <w:rFonts w:ascii="Arial Narrow" w:hAnsi="Arial Narrow"/>
              </w:rPr>
              <w:t>xpenses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D225CD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</w:p>
        </w:tc>
      </w:tr>
      <w:tr w:rsidR="00CE14DF" w:rsidRPr="00616970" w14:paraId="356835C0" w14:textId="77777777" w:rsidTr="00616970">
        <w:trPr>
          <w:trHeight w:val="648"/>
          <w:jc w:val="center"/>
        </w:trPr>
        <w:tc>
          <w:tcPr>
            <w:tcW w:w="1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C6AB" w14:textId="77777777" w:rsidR="00996F84" w:rsidRPr="00616970" w:rsidRDefault="00CE14DF" w:rsidP="00B82BAC">
            <w:pPr>
              <w:spacing w:after="0" w:line="240" w:lineRule="auto"/>
              <w:rPr>
                <w:rFonts w:ascii="Arial Narrow" w:hAnsi="Arial Narrow"/>
              </w:rPr>
            </w:pPr>
            <w:r w:rsidRPr="00616970">
              <w:rPr>
                <w:rFonts w:ascii="Arial Narrow" w:hAnsi="Arial Narrow"/>
              </w:rPr>
              <w:t>Project/</w:t>
            </w:r>
          </w:p>
          <w:p w14:paraId="62C76C59" w14:textId="0FAC3E4D" w:rsidR="00CE14DF" w:rsidRPr="00616970" w:rsidRDefault="00CE14DF" w:rsidP="00B82BAC">
            <w:pPr>
              <w:spacing w:after="0" w:line="240" w:lineRule="auto"/>
              <w:rPr>
                <w:rFonts w:ascii="Arial Narrow" w:hAnsi="Arial Narrow"/>
              </w:rPr>
            </w:pPr>
            <w:r w:rsidRPr="00616970">
              <w:rPr>
                <w:rFonts w:ascii="Arial Narrow" w:hAnsi="Arial Narrow"/>
              </w:rPr>
              <w:t>Account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947564" w14:textId="77777777" w:rsidR="00CE14DF" w:rsidRPr="00616970" w:rsidRDefault="00CE14DF" w:rsidP="00AE19A2">
            <w:pPr>
              <w:rPr>
                <w:rFonts w:ascii="Arial Narrow" w:hAnsi="Arial Narrow"/>
              </w:rPr>
            </w:pPr>
          </w:p>
        </w:tc>
      </w:tr>
    </w:tbl>
    <w:p w14:paraId="79E2D7F8" w14:textId="77777777" w:rsidR="00CE14DF" w:rsidRPr="00616970" w:rsidRDefault="00CE14DF" w:rsidP="00CE14DF">
      <w:pPr>
        <w:rPr>
          <w:rFonts w:ascii="Arial Narrow" w:hAnsi="Arial Narrow"/>
        </w:rPr>
      </w:pPr>
    </w:p>
    <w:p w14:paraId="3A6E0A8B" w14:textId="77777777" w:rsidR="00461D7C" w:rsidRPr="00616970" w:rsidRDefault="00461D7C" w:rsidP="00CE14DF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84"/>
        <w:gridCol w:w="3165"/>
      </w:tblGrid>
      <w:tr w:rsidR="00E409DC" w:rsidRPr="00616970" w14:paraId="6D76AE38" w14:textId="77777777" w:rsidTr="00996F84">
        <w:trPr>
          <w:trHeight w:val="360"/>
        </w:trPr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5C9FDE03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4" w:type="dxa"/>
            <w:vAlign w:val="center"/>
          </w:tcPr>
          <w:p w14:paraId="7C150728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4DC08337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</w:tr>
      <w:tr w:rsidR="00E409DC" w:rsidRPr="00616970" w14:paraId="59587EEB" w14:textId="77777777" w:rsidTr="00996F84">
        <w:trPr>
          <w:trHeight w:val="360"/>
        </w:trPr>
        <w:tc>
          <w:tcPr>
            <w:tcW w:w="5845" w:type="dxa"/>
            <w:tcBorders>
              <w:top w:val="single" w:sz="4" w:space="0" w:color="auto"/>
            </w:tcBorders>
          </w:tcPr>
          <w:p w14:paraId="7D0680FE" w14:textId="2CF831DF" w:rsidR="00E409DC" w:rsidRPr="00616970" w:rsidRDefault="00E409DC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16970">
              <w:rPr>
                <w:rFonts w:ascii="Arial Narrow" w:hAnsi="Arial Narrow"/>
                <w:sz w:val="20"/>
                <w:szCs w:val="20"/>
              </w:rPr>
              <w:t>Submitted By Signature</w:t>
            </w:r>
          </w:p>
        </w:tc>
        <w:tc>
          <w:tcPr>
            <w:tcW w:w="484" w:type="dxa"/>
          </w:tcPr>
          <w:p w14:paraId="7D8F8AC7" w14:textId="77777777" w:rsidR="00E409DC" w:rsidRPr="00616970" w:rsidRDefault="00E409DC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</w:tcPr>
          <w:p w14:paraId="06CBF3E6" w14:textId="1C56E32A" w:rsidR="00E409DC" w:rsidRPr="00616970" w:rsidRDefault="003B3F74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16970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  <w:tr w:rsidR="00E409DC" w:rsidRPr="00616970" w14:paraId="207B52B3" w14:textId="77777777" w:rsidTr="00996F84">
        <w:trPr>
          <w:trHeight w:val="360"/>
        </w:trPr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3309D856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4" w:type="dxa"/>
            <w:vAlign w:val="center"/>
          </w:tcPr>
          <w:p w14:paraId="1BBD225A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65" w:type="dxa"/>
            <w:vAlign w:val="center"/>
          </w:tcPr>
          <w:p w14:paraId="41DB98A2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</w:tr>
      <w:tr w:rsidR="00E409DC" w:rsidRPr="00616970" w14:paraId="3A13A0AF" w14:textId="77777777" w:rsidTr="00996F84">
        <w:trPr>
          <w:trHeight w:val="360"/>
        </w:trPr>
        <w:tc>
          <w:tcPr>
            <w:tcW w:w="5845" w:type="dxa"/>
            <w:tcBorders>
              <w:top w:val="single" w:sz="4" w:space="0" w:color="auto"/>
            </w:tcBorders>
          </w:tcPr>
          <w:p w14:paraId="36205A52" w14:textId="2CE8CD95" w:rsidR="00E409DC" w:rsidRPr="00616970" w:rsidRDefault="003B3F74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16970">
              <w:rPr>
                <w:rFonts w:ascii="Arial Narrow" w:hAnsi="Arial Narrow"/>
                <w:sz w:val="20"/>
                <w:szCs w:val="20"/>
              </w:rPr>
              <w:t>Printed/Typed Name</w:t>
            </w:r>
          </w:p>
        </w:tc>
        <w:tc>
          <w:tcPr>
            <w:tcW w:w="484" w:type="dxa"/>
          </w:tcPr>
          <w:p w14:paraId="1235C599" w14:textId="77777777" w:rsidR="00E409DC" w:rsidRPr="00616970" w:rsidRDefault="00E409DC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14:paraId="33EA2ED6" w14:textId="77777777" w:rsidR="00E409DC" w:rsidRPr="00616970" w:rsidRDefault="00E409DC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09DC" w:rsidRPr="00616970" w14:paraId="15F413EB" w14:textId="77777777" w:rsidTr="00996F84">
        <w:trPr>
          <w:trHeight w:val="360"/>
        </w:trPr>
        <w:tc>
          <w:tcPr>
            <w:tcW w:w="5845" w:type="dxa"/>
          </w:tcPr>
          <w:p w14:paraId="1E08245B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4" w:type="dxa"/>
          </w:tcPr>
          <w:p w14:paraId="3967752D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65" w:type="dxa"/>
          </w:tcPr>
          <w:p w14:paraId="51070914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</w:tr>
      <w:tr w:rsidR="008562F6" w:rsidRPr="00616970" w14:paraId="03AE617E" w14:textId="77777777" w:rsidTr="00996F84">
        <w:trPr>
          <w:trHeight w:val="360"/>
        </w:trPr>
        <w:tc>
          <w:tcPr>
            <w:tcW w:w="5845" w:type="dxa"/>
          </w:tcPr>
          <w:p w14:paraId="2697E168" w14:textId="77777777" w:rsidR="008562F6" w:rsidRPr="00616970" w:rsidRDefault="008562F6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4" w:type="dxa"/>
          </w:tcPr>
          <w:p w14:paraId="2BAF1E63" w14:textId="77777777" w:rsidR="008562F6" w:rsidRPr="00616970" w:rsidRDefault="008562F6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65" w:type="dxa"/>
          </w:tcPr>
          <w:p w14:paraId="782D7A01" w14:textId="77777777" w:rsidR="008562F6" w:rsidRPr="00616970" w:rsidRDefault="008562F6" w:rsidP="00412CC5">
            <w:pPr>
              <w:spacing w:after="0"/>
              <w:rPr>
                <w:rFonts w:ascii="Arial Narrow" w:hAnsi="Arial Narrow"/>
              </w:rPr>
            </w:pPr>
          </w:p>
        </w:tc>
      </w:tr>
      <w:tr w:rsidR="00E409DC" w:rsidRPr="00616970" w14:paraId="182B558F" w14:textId="77777777" w:rsidTr="00996F84">
        <w:trPr>
          <w:trHeight w:val="360"/>
        </w:trPr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4FACD511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4" w:type="dxa"/>
            <w:vAlign w:val="center"/>
          </w:tcPr>
          <w:p w14:paraId="3476DDF2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4F2D4E8D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</w:tr>
      <w:tr w:rsidR="00E409DC" w:rsidRPr="00616970" w14:paraId="010166E7" w14:textId="77777777" w:rsidTr="00996F84">
        <w:trPr>
          <w:trHeight w:val="360"/>
        </w:trPr>
        <w:tc>
          <w:tcPr>
            <w:tcW w:w="5845" w:type="dxa"/>
            <w:tcBorders>
              <w:top w:val="single" w:sz="4" w:space="0" w:color="auto"/>
            </w:tcBorders>
          </w:tcPr>
          <w:p w14:paraId="517E1CB9" w14:textId="603EFAD6" w:rsidR="00E409DC" w:rsidRPr="00616970" w:rsidRDefault="003B3F74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16970">
              <w:rPr>
                <w:rFonts w:ascii="Arial Narrow" w:hAnsi="Arial Narrow"/>
                <w:sz w:val="20"/>
                <w:szCs w:val="20"/>
              </w:rPr>
              <w:t>Approved By Signature</w:t>
            </w:r>
          </w:p>
        </w:tc>
        <w:tc>
          <w:tcPr>
            <w:tcW w:w="484" w:type="dxa"/>
          </w:tcPr>
          <w:p w14:paraId="6E20D3E0" w14:textId="77777777" w:rsidR="00E409DC" w:rsidRPr="00616970" w:rsidRDefault="00E409DC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</w:tcPr>
          <w:p w14:paraId="7C6D1D13" w14:textId="3E796626" w:rsidR="00E409DC" w:rsidRPr="00616970" w:rsidRDefault="003B3F74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16970">
              <w:rPr>
                <w:rFonts w:ascii="Arial Narrow" w:hAnsi="Arial Narrow"/>
                <w:sz w:val="20"/>
                <w:szCs w:val="20"/>
              </w:rPr>
              <w:t>Date</w:t>
            </w:r>
          </w:p>
        </w:tc>
      </w:tr>
      <w:tr w:rsidR="00E409DC" w:rsidRPr="00616970" w14:paraId="0709A7D3" w14:textId="77777777" w:rsidTr="00996F84">
        <w:trPr>
          <w:trHeight w:val="360"/>
        </w:trPr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2DD56F48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484" w:type="dxa"/>
            <w:vAlign w:val="center"/>
          </w:tcPr>
          <w:p w14:paraId="701ADBF2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165" w:type="dxa"/>
            <w:vAlign w:val="center"/>
          </w:tcPr>
          <w:p w14:paraId="5174C07F" w14:textId="77777777" w:rsidR="00E409DC" w:rsidRPr="00616970" w:rsidRDefault="00E409DC" w:rsidP="00412CC5">
            <w:pPr>
              <w:spacing w:after="0"/>
              <w:rPr>
                <w:rFonts w:ascii="Arial Narrow" w:hAnsi="Arial Narrow"/>
              </w:rPr>
            </w:pPr>
          </w:p>
        </w:tc>
      </w:tr>
      <w:tr w:rsidR="00412CC5" w:rsidRPr="00616970" w14:paraId="7F648FAD" w14:textId="77777777" w:rsidTr="00996F84">
        <w:trPr>
          <w:trHeight w:val="360"/>
        </w:trPr>
        <w:tc>
          <w:tcPr>
            <w:tcW w:w="5845" w:type="dxa"/>
            <w:tcBorders>
              <w:top w:val="single" w:sz="4" w:space="0" w:color="auto"/>
            </w:tcBorders>
          </w:tcPr>
          <w:p w14:paraId="3D5C35B4" w14:textId="6A9AD05E" w:rsidR="00412CC5" w:rsidRPr="00616970" w:rsidRDefault="00412CC5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616970">
              <w:rPr>
                <w:rFonts w:ascii="Arial Narrow" w:hAnsi="Arial Narrow"/>
                <w:sz w:val="20"/>
                <w:szCs w:val="20"/>
              </w:rPr>
              <w:t>Printed/Typed Name</w:t>
            </w:r>
          </w:p>
        </w:tc>
        <w:tc>
          <w:tcPr>
            <w:tcW w:w="484" w:type="dxa"/>
          </w:tcPr>
          <w:p w14:paraId="15850C5D" w14:textId="77777777" w:rsidR="00412CC5" w:rsidRPr="00616970" w:rsidRDefault="00412CC5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C381AB0" w14:textId="77777777" w:rsidR="00412CC5" w:rsidRPr="00616970" w:rsidRDefault="00412CC5" w:rsidP="00412CC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E844167" w14:textId="77777777" w:rsidR="00CE14DF" w:rsidRPr="00616970" w:rsidRDefault="00CE14DF" w:rsidP="00CE14DF">
      <w:pPr>
        <w:rPr>
          <w:rFonts w:ascii="Arial Narrow" w:hAnsi="Arial Narrow"/>
        </w:rPr>
      </w:pPr>
    </w:p>
    <w:sectPr w:rsidR="00CE14DF" w:rsidRPr="00616970" w:rsidSect="00E13E4D">
      <w:headerReference w:type="default" r:id="rId11"/>
      <w:pgSz w:w="12240" w:h="15840" w:code="1"/>
      <w:pgMar w:top="1872" w:right="144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3920" w14:textId="77777777" w:rsidR="003759F2" w:rsidRDefault="003759F2" w:rsidP="00332B51">
      <w:r>
        <w:separator/>
      </w:r>
    </w:p>
  </w:endnote>
  <w:endnote w:type="continuationSeparator" w:id="0">
    <w:p w14:paraId="10C26026" w14:textId="77777777" w:rsidR="003759F2" w:rsidRDefault="003759F2" w:rsidP="0033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B1D1" w14:textId="77777777" w:rsidR="003759F2" w:rsidRDefault="003759F2" w:rsidP="00332B51">
      <w:r>
        <w:separator/>
      </w:r>
    </w:p>
  </w:footnote>
  <w:footnote w:type="continuationSeparator" w:id="0">
    <w:p w14:paraId="40CB1EF9" w14:textId="77777777" w:rsidR="003759F2" w:rsidRDefault="003759F2" w:rsidP="0033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1E62" w14:textId="7E7C9EDC" w:rsidR="00EC61F7" w:rsidRDefault="00EC61F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25FCDE0" wp14:editId="26B448A4">
              <wp:simplePos x="0" y="0"/>
              <wp:positionH relativeFrom="column">
                <wp:posOffset>62602</wp:posOffset>
              </wp:positionH>
              <wp:positionV relativeFrom="paragraph">
                <wp:posOffset>64135</wp:posOffset>
              </wp:positionV>
              <wp:extent cx="4572000" cy="1404620"/>
              <wp:effectExtent l="0" t="0" r="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05AA54" w14:textId="4F07B3BF" w:rsidR="00EC61F7" w:rsidRPr="00DF0B3F" w:rsidRDefault="00EC61F7" w:rsidP="00EC61F7">
                          <w:pPr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</w:pPr>
                          <w:r w:rsidRPr="00DF0B3F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N</w:t>
                          </w:r>
                          <w:r w:rsidRPr="00DF0B3F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ational</w:t>
                          </w:r>
                          <w:r w:rsidR="00B01427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F0B3F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I</w:t>
                          </w:r>
                          <w:r w:rsidRPr="00DF0B3F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nstitute</w:t>
                          </w:r>
                          <w:r w:rsidR="00B01427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F0B3F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of</w:t>
                          </w:r>
                          <w:r w:rsidR="00B01427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F0B3F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S</w:t>
                          </w:r>
                          <w:r w:rsidRPr="00DF0B3F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tatistical</w:t>
                          </w:r>
                          <w:r w:rsidR="00B01427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DF0B3F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S</w:t>
                          </w:r>
                          <w:r w:rsidRPr="00DF0B3F">
                            <w:rPr>
                              <w:rFonts w:ascii="Avenir Next LT Pro" w:hAnsi="Avenir Next LT Pro"/>
                              <w:color w:val="002060"/>
                              <w:spacing w:val="20"/>
                              <w:sz w:val="32"/>
                              <w:szCs w:val="32"/>
                            </w:rPr>
                            <w:t>ciences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5FCD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95pt;margin-top:5.05pt;width:5in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" filled="f" stroked="f">
              <v:textbox style="mso-fit-shape-to-text:t" inset="0,0,0,0">
                <w:txbxContent>
                  <w:p w14:paraId="0505AA54" w14:textId="4F07B3BF" w:rsidR="00EC61F7" w:rsidRPr="00DF0B3F" w:rsidRDefault="00EC61F7" w:rsidP="00EC61F7">
                    <w:pPr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</w:pPr>
                    <w:r w:rsidRPr="00DF0B3F">
                      <w:rPr>
                        <w:rFonts w:ascii="Avenir Next LT Pro" w:hAnsi="Avenir Next LT Pro"/>
                        <w:b/>
                        <w:bCs/>
                        <w:color w:val="002060"/>
                        <w:spacing w:val="20"/>
                        <w:sz w:val="32"/>
                        <w:szCs w:val="32"/>
                      </w:rPr>
                      <w:t>N</w:t>
                    </w:r>
                    <w:r w:rsidRPr="00DF0B3F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>ational</w:t>
                    </w:r>
                    <w:r w:rsidR="00B01427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 xml:space="preserve"> </w:t>
                    </w:r>
                    <w:r w:rsidRPr="00DF0B3F">
                      <w:rPr>
                        <w:rFonts w:ascii="Avenir Next LT Pro" w:hAnsi="Avenir Next LT Pro"/>
                        <w:b/>
                        <w:bCs/>
                        <w:color w:val="002060"/>
                        <w:spacing w:val="20"/>
                        <w:sz w:val="32"/>
                        <w:szCs w:val="32"/>
                      </w:rPr>
                      <w:t>I</w:t>
                    </w:r>
                    <w:r w:rsidRPr="00DF0B3F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>nstitute</w:t>
                    </w:r>
                    <w:r w:rsidR="00B01427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 xml:space="preserve"> </w:t>
                    </w:r>
                    <w:r w:rsidRPr="00DF0B3F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>of</w:t>
                    </w:r>
                    <w:r w:rsidR="00B01427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 xml:space="preserve"> </w:t>
                    </w:r>
                    <w:r w:rsidRPr="00DF0B3F">
                      <w:rPr>
                        <w:rFonts w:ascii="Avenir Next LT Pro" w:hAnsi="Avenir Next LT Pro"/>
                        <w:b/>
                        <w:bCs/>
                        <w:color w:val="002060"/>
                        <w:spacing w:val="20"/>
                        <w:sz w:val="32"/>
                        <w:szCs w:val="32"/>
                      </w:rPr>
                      <w:t>S</w:t>
                    </w:r>
                    <w:r w:rsidRPr="00DF0B3F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>tatistical</w:t>
                    </w:r>
                    <w:r w:rsidR="00B01427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 xml:space="preserve"> </w:t>
                    </w:r>
                    <w:r w:rsidRPr="00DF0B3F">
                      <w:rPr>
                        <w:rFonts w:ascii="Avenir Next LT Pro" w:hAnsi="Avenir Next LT Pro"/>
                        <w:b/>
                        <w:bCs/>
                        <w:color w:val="002060"/>
                        <w:spacing w:val="20"/>
                        <w:sz w:val="32"/>
                        <w:szCs w:val="32"/>
                      </w:rPr>
                      <w:t>S</w:t>
                    </w:r>
                    <w:r w:rsidRPr="00DF0B3F">
                      <w:rPr>
                        <w:rFonts w:ascii="Avenir Next LT Pro" w:hAnsi="Avenir Next LT Pro"/>
                        <w:color w:val="002060"/>
                        <w:spacing w:val="20"/>
                        <w:sz w:val="32"/>
                        <w:szCs w:val="32"/>
                      </w:rPr>
                      <w:t>ciences</w:t>
                    </w:r>
                  </w:p>
                </w:txbxContent>
              </v:textbox>
            </v:shape>
          </w:pict>
        </mc:Fallback>
      </mc:AlternateContent>
    </w:r>
    <w:r w:rsidRPr="00332B5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E25C79" wp14:editId="16F392C4">
              <wp:simplePos x="0" y="0"/>
              <wp:positionH relativeFrom="column">
                <wp:posOffset>-975995</wp:posOffset>
              </wp:positionH>
              <wp:positionV relativeFrom="paragraph">
                <wp:posOffset>-299348</wp:posOffset>
              </wp:positionV>
              <wp:extent cx="45720" cy="2377440"/>
              <wp:effectExtent l="0" t="727710" r="0" b="712470"/>
              <wp:wrapNone/>
              <wp:docPr id="18" name="Rectangle 17">
                <a:extLst xmlns:a="http://schemas.openxmlformats.org/drawingml/2006/main">
                  <a:ext uri="{FF2B5EF4-FFF2-40B4-BE49-F238E27FC236}">
                    <a16:creationId xmlns:a16="http://schemas.microsoft.com/office/drawing/2014/main" id="{5C88A685-8B5F-417F-9A70-D87C5C4CFFF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180000" flipH="1">
                        <a:off x="0" y="0"/>
                        <a:ext cx="45720" cy="2377440"/>
                      </a:xfrm>
                      <a:prstGeom prst="rect">
                        <a:avLst/>
                      </a:prstGeom>
                      <a:gradFill>
                        <a:gsLst>
                          <a:gs pos="14000">
                            <a:srgbClr val="865E2E"/>
                          </a:gs>
                          <a:gs pos="82000">
                            <a:srgbClr val="FFCC66"/>
                          </a:gs>
                          <a:gs pos="100000">
                            <a:srgbClr val="FFFFCC"/>
                          </a:gs>
                        </a:gsLst>
                        <a:lin ang="162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5082422" id="Rectangle 17" o:spid="_x0000_s1026" style="position:absolute;margin-left:-76.85pt;margin-top:-23.55pt;width:3.6pt;height:187.2pt;rotation:-53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" fillcolor="#865e2e" stroked="f" strokeweight="1pt">
              <v:fill color2="#ffc" angle="180" colors="0 #865e2e;9175f #865e2e;53740f #fc6" focus="100%" type="gradient"/>
            </v:rect>
          </w:pict>
        </mc:Fallback>
      </mc:AlternateContent>
    </w:r>
    <w:r w:rsidRPr="00332B5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49A652" wp14:editId="57D2A8E1">
              <wp:simplePos x="0" y="0"/>
              <wp:positionH relativeFrom="column">
                <wp:posOffset>-977265</wp:posOffset>
              </wp:positionH>
              <wp:positionV relativeFrom="paragraph">
                <wp:posOffset>-1680473</wp:posOffset>
              </wp:positionV>
              <wp:extent cx="45720" cy="2377440"/>
              <wp:effectExtent l="0" t="727710" r="0" b="712470"/>
              <wp:wrapNone/>
              <wp:docPr id="19" name="Rectangle 18">
                <a:extLst xmlns:a="http://schemas.openxmlformats.org/drawingml/2006/main">
                  <a:ext uri="{FF2B5EF4-FFF2-40B4-BE49-F238E27FC236}">
                    <a16:creationId xmlns:a16="http://schemas.microsoft.com/office/drawing/2014/main" id="{45F1B90B-E967-4E35-95BF-0BDE274F496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7620000">
                        <a:off x="0" y="0"/>
                        <a:ext cx="45720" cy="2377440"/>
                      </a:xfrm>
                      <a:prstGeom prst="rect">
                        <a:avLst/>
                      </a:prstGeom>
                      <a:gradFill>
                        <a:gsLst>
                          <a:gs pos="14000">
                            <a:srgbClr val="865E2E"/>
                          </a:gs>
                          <a:gs pos="82000">
                            <a:srgbClr val="FFCC66"/>
                          </a:gs>
                          <a:gs pos="100000">
                            <a:srgbClr val="FFFFCC"/>
                          </a:gs>
                        </a:gsLst>
                        <a:lin ang="162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3AF65FB2" id="Rectangle 18" o:spid="_x0000_s1026" style="position:absolute;margin-left:-76.95pt;margin-top:-132.3pt;width:3.6pt;height:187.2pt;rotation:127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" fillcolor="#865e2e" stroked="f" strokeweight="1pt">
              <v:fill color2="#ffc" angle="180" colors="0 #865e2e;9175f #865e2e;53740f #fc6" focus="100%" type="gradient"/>
            </v:rect>
          </w:pict>
        </mc:Fallback>
      </mc:AlternateContent>
    </w:r>
    <w:r w:rsidRPr="00332B5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F23FD9" wp14:editId="0DE75EF4">
              <wp:simplePos x="0" y="0"/>
              <wp:positionH relativeFrom="column">
                <wp:posOffset>-2346960</wp:posOffset>
              </wp:positionH>
              <wp:positionV relativeFrom="paragraph">
                <wp:posOffset>-715645</wp:posOffset>
              </wp:positionV>
              <wp:extent cx="2743200" cy="1830070"/>
              <wp:effectExtent l="0" t="635" r="0" b="0"/>
              <wp:wrapNone/>
              <wp:docPr id="17" name="Isosceles Triangle 16">
                <a:extLst xmlns:a="http://schemas.openxmlformats.org/drawingml/2006/main">
                  <a:ext uri="{FF2B5EF4-FFF2-40B4-BE49-F238E27FC236}">
                    <a16:creationId xmlns:a16="http://schemas.microsoft.com/office/drawing/2014/main" id="{83491508-D063-4973-8A64-5A04AA0D1BF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2743200" cy="1830070"/>
                      </a:xfrm>
                      <a:prstGeom prst="triangle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shapetype w14:anchorId="482D240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6" o:spid="_x0000_s1026" type="#_x0000_t5" style="position:absolute;margin-left:-184.8pt;margin-top:-56.35pt;width:3in;height:144.1pt;rotation:-9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" fillcolor="#002060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473DE8E7" wp14:editId="6CDF2F09">
              <wp:simplePos x="0" y="0"/>
              <wp:positionH relativeFrom="column">
                <wp:posOffset>-679450</wp:posOffset>
              </wp:positionH>
              <wp:positionV relativeFrom="paragraph">
                <wp:posOffset>8970645</wp:posOffset>
              </wp:positionV>
              <wp:extent cx="7132320" cy="1911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2320" cy="191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D12F4C" w14:textId="63AECED3" w:rsidR="00EC61F7" w:rsidRPr="007166CD" w:rsidRDefault="00EC61F7" w:rsidP="00EC61F7">
                          <w:pPr>
                            <w:jc w:val="right"/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8"/>
                              <w:szCs w:val="18"/>
                            </w:rPr>
                          </w:pP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1750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K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Street,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NW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166CD">
                            <w:rPr>
                              <w:rFonts w:ascii="Arial" w:hAnsi="Arial" w:cs="Arial"/>
                              <w:color w:val="002060"/>
                              <w:spacing w:val="40"/>
                              <w:sz w:val="12"/>
                              <w:szCs w:val="12"/>
                            </w:rPr>
                            <w:t>▪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Suite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1100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166CD">
                            <w:rPr>
                              <w:rFonts w:ascii="Arial" w:hAnsi="Arial" w:cs="Arial"/>
                              <w:color w:val="002060"/>
                              <w:spacing w:val="40"/>
                              <w:sz w:val="12"/>
                              <w:szCs w:val="12"/>
                            </w:rPr>
                            <w:t>▪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Washington,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DC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7"/>
                              <w:szCs w:val="17"/>
                            </w:rPr>
                            <w:t>20006-2306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166CD">
                            <w:rPr>
                              <w:rFonts w:ascii="Arial" w:hAnsi="Arial" w:cs="Arial"/>
                              <w:color w:val="002060"/>
                              <w:spacing w:val="40"/>
                              <w:sz w:val="10"/>
                              <w:szCs w:val="10"/>
                            </w:rPr>
                            <w:t>▪</w:t>
                          </w:r>
                          <w:r w:rsidR="00B01427">
                            <w:rPr>
                              <w:rFonts w:ascii="Avenir Next LT Pro Light" w:hAnsi="Avenir Next LT Pro Light"/>
                              <w:color w:val="002060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166CD">
                            <w:rPr>
                              <w:rFonts w:ascii="Avenir Next LT Pro Light" w:hAnsi="Avenir Next LT Pro Light"/>
                              <w:b/>
                              <w:bCs/>
                              <w:color w:val="002060"/>
                              <w:spacing w:val="40"/>
                              <w:sz w:val="18"/>
                              <w:szCs w:val="18"/>
                            </w:rPr>
                            <w:t>www.NISS.org</w:t>
                          </w:r>
                        </w:p>
                      </w:txbxContent>
                    </wps:txbx>
                    <wps:bodyPr rot="0" vert="horz" wrap="square" lIns="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3DE8E7" id="_x0000_s1027" type="#_x0000_t202" style="position:absolute;margin-left:-53.5pt;margin-top:706.35pt;width:561.6pt;height:15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" fillcolor="white [3212]" stroked="f">
              <v:textbox inset="0,0,,0">
                <w:txbxContent>
                  <w:p w14:paraId="18D12F4C" w14:textId="63AECED3" w:rsidR="00EC61F7" w:rsidRPr="007166CD" w:rsidRDefault="00EC61F7" w:rsidP="00EC61F7">
                    <w:pPr>
                      <w:jc w:val="right"/>
                      <w:rPr>
                        <w:rFonts w:ascii="Avenir Next LT Pro Light" w:hAnsi="Avenir Next LT Pro Light"/>
                        <w:color w:val="002060"/>
                        <w:spacing w:val="40"/>
                        <w:sz w:val="18"/>
                        <w:szCs w:val="18"/>
                      </w:rPr>
                    </w:pP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1750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K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Street,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NW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7166CD">
                      <w:rPr>
                        <w:rFonts w:ascii="Arial" w:hAnsi="Arial" w:cs="Arial"/>
                        <w:color w:val="002060"/>
                        <w:spacing w:val="40"/>
                        <w:sz w:val="12"/>
                        <w:szCs w:val="12"/>
                      </w:rPr>
                      <w:t>▪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Suite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1100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7166CD">
                      <w:rPr>
                        <w:rFonts w:ascii="Arial" w:hAnsi="Arial" w:cs="Arial"/>
                        <w:color w:val="002060"/>
                        <w:spacing w:val="40"/>
                        <w:sz w:val="12"/>
                        <w:szCs w:val="12"/>
                      </w:rPr>
                      <w:t>▪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Washington,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DC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color w:val="002060"/>
                        <w:spacing w:val="40"/>
                        <w:sz w:val="17"/>
                        <w:szCs w:val="17"/>
                      </w:rPr>
                      <w:t>20006-2306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7166CD">
                      <w:rPr>
                        <w:rFonts w:ascii="Arial" w:hAnsi="Arial" w:cs="Arial"/>
                        <w:color w:val="002060"/>
                        <w:spacing w:val="40"/>
                        <w:sz w:val="10"/>
                        <w:szCs w:val="10"/>
                      </w:rPr>
                      <w:t>▪</w:t>
                    </w:r>
                    <w:r w:rsidR="00B01427">
                      <w:rPr>
                        <w:rFonts w:ascii="Avenir Next LT Pro Light" w:hAnsi="Avenir Next LT Pro Light"/>
                        <w:color w:val="002060"/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7166CD">
                      <w:rPr>
                        <w:rFonts w:ascii="Avenir Next LT Pro Light" w:hAnsi="Avenir Next LT Pro Light"/>
                        <w:b/>
                        <w:bCs/>
                        <w:color w:val="002060"/>
                        <w:spacing w:val="40"/>
                        <w:sz w:val="18"/>
                        <w:szCs w:val="18"/>
                      </w:rPr>
                      <w:t>www.NISS.org</w:t>
                    </w:r>
                  </w:p>
                </w:txbxContent>
              </v:textbox>
            </v:shape>
          </w:pict>
        </mc:Fallback>
      </mc:AlternateContent>
    </w:r>
    <w:r w:rsidRPr="0085263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6DDE1" wp14:editId="3EC02884">
              <wp:simplePos x="0" y="0"/>
              <wp:positionH relativeFrom="column">
                <wp:posOffset>3415665</wp:posOffset>
              </wp:positionH>
              <wp:positionV relativeFrom="paragraph">
                <wp:posOffset>5778500</wp:posOffset>
              </wp:positionV>
              <wp:extent cx="91440" cy="6858000"/>
              <wp:effectExtent l="7620" t="0" r="0" b="0"/>
              <wp:wrapNone/>
              <wp:docPr id="87" name="Rectangle 86">
                <a:extLst xmlns:a="http://schemas.openxmlformats.org/drawingml/2006/main">
                  <a:ext uri="{FF2B5EF4-FFF2-40B4-BE49-F238E27FC236}">
                    <a16:creationId xmlns:a16="http://schemas.microsoft.com/office/drawing/2014/main" id="{58B4E3A3-0A1B-4051-9BCB-15DA7421886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91440" cy="6858000"/>
                      </a:xfrm>
                      <a:prstGeom prst="rect">
                        <a:avLst/>
                      </a:prstGeom>
                      <a:gradFill>
                        <a:gsLst>
                          <a:gs pos="14000">
                            <a:srgbClr val="865E2E"/>
                          </a:gs>
                          <a:gs pos="82000">
                            <a:srgbClr val="FFCC66"/>
                          </a:gs>
                          <a:gs pos="100000">
                            <a:srgbClr val="FFFFCC"/>
                          </a:gs>
                        </a:gsLst>
                        <a:lin ang="16200000" scaled="1"/>
                      </a:gradFill>
                      <a:ln>
                        <a:noFill/>
                      </a:ln>
                      <a:effectLst>
                        <a:softEdge rad="3175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C60B2D1" id="Rectangle 86" o:spid="_x0000_s1026" style="position:absolute;margin-left:268.95pt;margin-top:455pt;width:7.2pt;height:540pt;rotation: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" fillcolor="#865e2e" stroked="f" strokeweight="1pt">
              <v:fill color2="#ffc" angle="180" colors="0 #865e2e;9175f #865e2e;53740f #fc6" focus="100%" type="gradient"/>
            </v:rect>
          </w:pict>
        </mc:Fallback>
      </mc:AlternateContent>
    </w:r>
    <w:r w:rsidRPr="0085263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0548B" wp14:editId="63EB1532">
              <wp:simplePos x="0" y="0"/>
              <wp:positionH relativeFrom="column">
                <wp:posOffset>6444615</wp:posOffset>
              </wp:positionH>
              <wp:positionV relativeFrom="paragraph">
                <wp:posOffset>1224915</wp:posOffset>
              </wp:positionV>
              <wp:extent cx="91440" cy="8503920"/>
              <wp:effectExtent l="0" t="0" r="3810" b="0"/>
              <wp:wrapNone/>
              <wp:docPr id="71" name="Rectangle 70">
                <a:extLst xmlns:a="http://schemas.openxmlformats.org/drawingml/2006/main">
                  <a:ext uri="{FF2B5EF4-FFF2-40B4-BE49-F238E27FC236}">
                    <a16:creationId xmlns:a16="http://schemas.microsoft.com/office/drawing/2014/main" id="{3A122E02-21D4-4086-9906-DAC0BD289B6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8503920"/>
                      </a:xfrm>
                      <a:prstGeom prst="rect">
                        <a:avLst/>
                      </a:prstGeom>
                      <a:gradFill>
                        <a:gsLst>
                          <a:gs pos="14000">
                            <a:srgbClr val="865E2E"/>
                          </a:gs>
                          <a:gs pos="82000">
                            <a:srgbClr val="FFCC66"/>
                          </a:gs>
                          <a:gs pos="100000">
                            <a:srgbClr val="FFFFCC"/>
                          </a:gs>
                        </a:gsLst>
                        <a:lin ang="16200000" scaled="1"/>
                      </a:gradFill>
                      <a:ln>
                        <a:noFill/>
                      </a:ln>
                      <a:effectLst>
                        <a:softEdge rad="3175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722BE9E" id="Rectangle 70" o:spid="_x0000_s1026" style="position:absolute;margin-left:507.45pt;margin-top:96.45pt;width:7.2pt;height:6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" fillcolor="#865e2e" stroked="f" strokeweight="1pt">
              <v:fill color2="#ffc" angle="180" colors="0 #865e2e;9175f #865e2e;53740f #fc6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7F9"/>
    <w:multiLevelType w:val="hybridMultilevel"/>
    <w:tmpl w:val="D0665F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4581F"/>
    <w:multiLevelType w:val="hybridMultilevel"/>
    <w:tmpl w:val="CA469C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6B7D"/>
    <w:multiLevelType w:val="hybridMultilevel"/>
    <w:tmpl w:val="D0665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5BDE"/>
    <w:multiLevelType w:val="hybridMultilevel"/>
    <w:tmpl w:val="5EE4B6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1C6B"/>
    <w:multiLevelType w:val="hybridMultilevel"/>
    <w:tmpl w:val="CFEC4780"/>
    <w:lvl w:ilvl="0" w:tplc="DDF0E55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7540"/>
    <w:multiLevelType w:val="hybridMultilevel"/>
    <w:tmpl w:val="F83E1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0E45"/>
    <w:multiLevelType w:val="hybridMultilevel"/>
    <w:tmpl w:val="37AAE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D76CC"/>
    <w:multiLevelType w:val="hybridMultilevel"/>
    <w:tmpl w:val="DC649DB8"/>
    <w:lvl w:ilvl="0" w:tplc="FDEE3F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6122D92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F073D"/>
    <w:multiLevelType w:val="hybridMultilevel"/>
    <w:tmpl w:val="9D928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C6FC3"/>
    <w:multiLevelType w:val="hybridMultilevel"/>
    <w:tmpl w:val="DA0E0C84"/>
    <w:lvl w:ilvl="0" w:tplc="D4B850C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0C58"/>
    <w:multiLevelType w:val="hybridMultilevel"/>
    <w:tmpl w:val="0CDE0572"/>
    <w:lvl w:ilvl="0" w:tplc="D106711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1491F"/>
    <w:multiLevelType w:val="hybridMultilevel"/>
    <w:tmpl w:val="ECDC5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03C9"/>
    <w:multiLevelType w:val="hybridMultilevel"/>
    <w:tmpl w:val="E348C804"/>
    <w:lvl w:ilvl="0" w:tplc="9C34EBF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07964"/>
    <w:multiLevelType w:val="hybridMultilevel"/>
    <w:tmpl w:val="9C423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F4688"/>
    <w:multiLevelType w:val="hybridMultilevel"/>
    <w:tmpl w:val="69DEF92E"/>
    <w:lvl w:ilvl="0" w:tplc="5F14E3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E23"/>
    <w:multiLevelType w:val="hybridMultilevel"/>
    <w:tmpl w:val="83F2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F13AE"/>
    <w:multiLevelType w:val="hybridMultilevel"/>
    <w:tmpl w:val="4CEAF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5083D"/>
    <w:multiLevelType w:val="hybridMultilevel"/>
    <w:tmpl w:val="84B0E560"/>
    <w:lvl w:ilvl="0" w:tplc="53CC10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E36B2"/>
    <w:multiLevelType w:val="hybridMultilevel"/>
    <w:tmpl w:val="07DE0D12"/>
    <w:lvl w:ilvl="0" w:tplc="8DD25A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54361"/>
    <w:multiLevelType w:val="hybridMultilevel"/>
    <w:tmpl w:val="55D68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F167A"/>
    <w:multiLevelType w:val="hybridMultilevel"/>
    <w:tmpl w:val="E670F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271C6"/>
    <w:multiLevelType w:val="hybridMultilevel"/>
    <w:tmpl w:val="34CA94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76559"/>
    <w:multiLevelType w:val="hybridMultilevel"/>
    <w:tmpl w:val="9F74B640"/>
    <w:lvl w:ilvl="0" w:tplc="E80A8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C627E"/>
    <w:multiLevelType w:val="hybridMultilevel"/>
    <w:tmpl w:val="0F92D2B4"/>
    <w:lvl w:ilvl="0" w:tplc="53CC10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E0F07"/>
    <w:multiLevelType w:val="hybridMultilevel"/>
    <w:tmpl w:val="5E98463A"/>
    <w:lvl w:ilvl="0" w:tplc="16EE0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934047">
    <w:abstractNumId w:val="9"/>
  </w:num>
  <w:num w:numId="2" w16cid:durableId="213084820">
    <w:abstractNumId w:val="15"/>
  </w:num>
  <w:num w:numId="3" w16cid:durableId="305548785">
    <w:abstractNumId w:val="12"/>
  </w:num>
  <w:num w:numId="4" w16cid:durableId="1598825755">
    <w:abstractNumId w:val="8"/>
  </w:num>
  <w:num w:numId="5" w16cid:durableId="781077711">
    <w:abstractNumId w:val="22"/>
  </w:num>
  <w:num w:numId="6" w16cid:durableId="570121950">
    <w:abstractNumId w:val="6"/>
  </w:num>
  <w:num w:numId="7" w16cid:durableId="114326880">
    <w:abstractNumId w:val="14"/>
  </w:num>
  <w:num w:numId="8" w16cid:durableId="1104420614">
    <w:abstractNumId w:val="21"/>
  </w:num>
  <w:num w:numId="9" w16cid:durableId="2044013305">
    <w:abstractNumId w:val="18"/>
  </w:num>
  <w:num w:numId="10" w16cid:durableId="615479424">
    <w:abstractNumId w:val="3"/>
  </w:num>
  <w:num w:numId="11" w16cid:durableId="2012096149">
    <w:abstractNumId w:val="4"/>
  </w:num>
  <w:num w:numId="12" w16cid:durableId="1691226299">
    <w:abstractNumId w:val="1"/>
  </w:num>
  <w:num w:numId="13" w16cid:durableId="1385182871">
    <w:abstractNumId w:val="24"/>
  </w:num>
  <w:num w:numId="14" w16cid:durableId="620460622">
    <w:abstractNumId w:val="16"/>
  </w:num>
  <w:num w:numId="15" w16cid:durableId="485777983">
    <w:abstractNumId w:val="10"/>
  </w:num>
  <w:num w:numId="16" w16cid:durableId="1554928429">
    <w:abstractNumId w:val="11"/>
  </w:num>
  <w:num w:numId="17" w16cid:durableId="924916271">
    <w:abstractNumId w:val="23"/>
  </w:num>
  <w:num w:numId="18" w16cid:durableId="480780378">
    <w:abstractNumId w:val="17"/>
  </w:num>
  <w:num w:numId="19" w16cid:durableId="840853260">
    <w:abstractNumId w:val="7"/>
  </w:num>
  <w:num w:numId="20" w16cid:durableId="228923948">
    <w:abstractNumId w:val="13"/>
  </w:num>
  <w:num w:numId="21" w16cid:durableId="1868059607">
    <w:abstractNumId w:val="5"/>
  </w:num>
  <w:num w:numId="22" w16cid:durableId="393503726">
    <w:abstractNumId w:val="19"/>
  </w:num>
  <w:num w:numId="23" w16cid:durableId="420026101">
    <w:abstractNumId w:val="20"/>
  </w:num>
  <w:num w:numId="24" w16cid:durableId="1887251213">
    <w:abstractNumId w:val="2"/>
  </w:num>
  <w:num w:numId="25" w16cid:durableId="133197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EA"/>
    <w:rsid w:val="00013B0B"/>
    <w:rsid w:val="00015696"/>
    <w:rsid w:val="00016D95"/>
    <w:rsid w:val="000328E1"/>
    <w:rsid w:val="00035203"/>
    <w:rsid w:val="000761DC"/>
    <w:rsid w:val="00076E88"/>
    <w:rsid w:val="00085366"/>
    <w:rsid w:val="000C10C1"/>
    <w:rsid w:val="000D4DF4"/>
    <w:rsid w:val="00135116"/>
    <w:rsid w:val="00150D40"/>
    <w:rsid w:val="001B51F4"/>
    <w:rsid w:val="001C05A5"/>
    <w:rsid w:val="001C14F3"/>
    <w:rsid w:val="00263E4C"/>
    <w:rsid w:val="002C5D12"/>
    <w:rsid w:val="002E24AC"/>
    <w:rsid w:val="002F4984"/>
    <w:rsid w:val="003220F5"/>
    <w:rsid w:val="00332B51"/>
    <w:rsid w:val="0034592F"/>
    <w:rsid w:val="00356827"/>
    <w:rsid w:val="003759F2"/>
    <w:rsid w:val="003875A1"/>
    <w:rsid w:val="003B3F74"/>
    <w:rsid w:val="003C044D"/>
    <w:rsid w:val="003F534C"/>
    <w:rsid w:val="004062BA"/>
    <w:rsid w:val="00412CC5"/>
    <w:rsid w:val="00426DA6"/>
    <w:rsid w:val="00461D7C"/>
    <w:rsid w:val="00491A14"/>
    <w:rsid w:val="004A7D89"/>
    <w:rsid w:val="004B0C04"/>
    <w:rsid w:val="004B3343"/>
    <w:rsid w:val="004B6481"/>
    <w:rsid w:val="004C0573"/>
    <w:rsid w:val="004C14A2"/>
    <w:rsid w:val="004C25BF"/>
    <w:rsid w:val="004E392F"/>
    <w:rsid w:val="005606A6"/>
    <w:rsid w:val="005624BF"/>
    <w:rsid w:val="00563F2C"/>
    <w:rsid w:val="00564BC2"/>
    <w:rsid w:val="00565913"/>
    <w:rsid w:val="005712A8"/>
    <w:rsid w:val="00585EA8"/>
    <w:rsid w:val="00587295"/>
    <w:rsid w:val="005B2C72"/>
    <w:rsid w:val="005E49D9"/>
    <w:rsid w:val="005F287A"/>
    <w:rsid w:val="00616970"/>
    <w:rsid w:val="006337AD"/>
    <w:rsid w:val="00641528"/>
    <w:rsid w:val="006A10B6"/>
    <w:rsid w:val="006A2343"/>
    <w:rsid w:val="006E02F5"/>
    <w:rsid w:val="006E366C"/>
    <w:rsid w:val="0071449E"/>
    <w:rsid w:val="0071541F"/>
    <w:rsid w:val="007166CD"/>
    <w:rsid w:val="00724FFB"/>
    <w:rsid w:val="00725FF1"/>
    <w:rsid w:val="007A39D4"/>
    <w:rsid w:val="007D0C6F"/>
    <w:rsid w:val="007D0D44"/>
    <w:rsid w:val="00822C04"/>
    <w:rsid w:val="008425BB"/>
    <w:rsid w:val="00852633"/>
    <w:rsid w:val="008562F6"/>
    <w:rsid w:val="00864444"/>
    <w:rsid w:val="008678EE"/>
    <w:rsid w:val="00867CD2"/>
    <w:rsid w:val="00893948"/>
    <w:rsid w:val="00896E1D"/>
    <w:rsid w:val="008C7708"/>
    <w:rsid w:val="008D70D4"/>
    <w:rsid w:val="008F6944"/>
    <w:rsid w:val="009368D5"/>
    <w:rsid w:val="009548DC"/>
    <w:rsid w:val="00971DF1"/>
    <w:rsid w:val="009779F7"/>
    <w:rsid w:val="00993BCE"/>
    <w:rsid w:val="00996F84"/>
    <w:rsid w:val="009A26EF"/>
    <w:rsid w:val="009A4AD3"/>
    <w:rsid w:val="009B67D9"/>
    <w:rsid w:val="009F005E"/>
    <w:rsid w:val="00A1181B"/>
    <w:rsid w:val="00A216D0"/>
    <w:rsid w:val="00A55B4F"/>
    <w:rsid w:val="00A923B2"/>
    <w:rsid w:val="00AA33F0"/>
    <w:rsid w:val="00B01427"/>
    <w:rsid w:val="00B329A0"/>
    <w:rsid w:val="00B42689"/>
    <w:rsid w:val="00B65CA7"/>
    <w:rsid w:val="00B7130C"/>
    <w:rsid w:val="00B82BAC"/>
    <w:rsid w:val="00BA46B4"/>
    <w:rsid w:val="00BF6876"/>
    <w:rsid w:val="00C114E4"/>
    <w:rsid w:val="00C31852"/>
    <w:rsid w:val="00C32AD9"/>
    <w:rsid w:val="00C52E5A"/>
    <w:rsid w:val="00C86ABB"/>
    <w:rsid w:val="00CD0A12"/>
    <w:rsid w:val="00CE14DF"/>
    <w:rsid w:val="00CF0756"/>
    <w:rsid w:val="00CF2605"/>
    <w:rsid w:val="00D47567"/>
    <w:rsid w:val="00D76A40"/>
    <w:rsid w:val="00D82B0C"/>
    <w:rsid w:val="00DB4BE2"/>
    <w:rsid w:val="00DF0B3F"/>
    <w:rsid w:val="00DF26C0"/>
    <w:rsid w:val="00E13E4D"/>
    <w:rsid w:val="00E409DC"/>
    <w:rsid w:val="00E653E8"/>
    <w:rsid w:val="00E95403"/>
    <w:rsid w:val="00EC3300"/>
    <w:rsid w:val="00EC49AA"/>
    <w:rsid w:val="00EC4E01"/>
    <w:rsid w:val="00EC61F7"/>
    <w:rsid w:val="00ED0DF6"/>
    <w:rsid w:val="00F11172"/>
    <w:rsid w:val="00F154A7"/>
    <w:rsid w:val="00F67C64"/>
    <w:rsid w:val="00F86156"/>
    <w:rsid w:val="00FA30F1"/>
    <w:rsid w:val="00FC7FEB"/>
    <w:rsid w:val="00FF14EA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69A70"/>
  <w15:chartTrackingRefBased/>
  <w15:docId w15:val="{0343D999-5F33-42D9-BEDE-E121D7AF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A1"/>
    <w:pPr>
      <w:spacing w:after="160" w:line="259" w:lineRule="auto"/>
    </w:pPr>
    <w:rPr>
      <w:rFonts w:asciiTheme="minorHAnsi" w:hAnsiTheme="minorHAnsi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DF4"/>
    <w:pPr>
      <w:spacing w:before="240" w:after="120"/>
      <w:jc w:val="center"/>
      <w:outlineLvl w:val="0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51"/>
  </w:style>
  <w:style w:type="paragraph" w:styleId="Footer">
    <w:name w:val="footer"/>
    <w:basedOn w:val="Normal"/>
    <w:link w:val="FooterChar"/>
    <w:uiPriority w:val="99"/>
    <w:unhideWhenUsed/>
    <w:rsid w:val="0033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B51"/>
  </w:style>
  <w:style w:type="paragraph" w:styleId="ListParagraph">
    <w:name w:val="List Paragraph"/>
    <w:basedOn w:val="Normal"/>
    <w:uiPriority w:val="34"/>
    <w:qFormat/>
    <w:rsid w:val="009F005E"/>
    <w:pPr>
      <w:ind w:left="720"/>
      <w:contextualSpacing/>
    </w:pPr>
  </w:style>
  <w:style w:type="table" w:styleId="TableGrid">
    <w:name w:val="Table Grid"/>
    <w:basedOn w:val="TableNormal"/>
    <w:uiPriority w:val="39"/>
    <w:rsid w:val="00A9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4DF4"/>
    <w:rPr>
      <w:rFonts w:ascii="Times New Roman" w:hAnsi="Times New Roman" w:cs="Times New Roman"/>
      <w:b/>
      <w:bCs/>
      <w:smallCap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B0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F980D3E404E4ABADDCE3C9DEF6511" ma:contentTypeVersion="4" ma:contentTypeDescription="Create a new document." ma:contentTypeScope="" ma:versionID="19a102e4ff4c86e398927b1b17747860">
  <xsd:schema xmlns:xsd="http://www.w3.org/2001/XMLSchema" xmlns:xs="http://www.w3.org/2001/XMLSchema" xmlns:p="http://schemas.microsoft.com/office/2006/metadata/properties" xmlns:ns2="dfee9de9-879d-403b-8b13-62487228ae1d" targetNamespace="http://schemas.microsoft.com/office/2006/metadata/properties" ma:root="true" ma:fieldsID="c3f8c05354819ddd123d6fa0c419e641" ns2:_="">
    <xsd:import namespace="dfee9de9-879d-403b-8b13-62487228a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e9de9-879d-403b-8b13-62487228a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88D1E-CD17-4556-8BCE-8B59112BEC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9A26CE-2A38-41B4-8CE6-38E6EF6A3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5B8057-5B5D-44D8-A51F-6D38BBD3A3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8425F9-3022-4491-A095-25665EF05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e9de9-879d-403b-8b13-62487228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Freret</dc:creator>
  <cp:keywords/>
  <dc:description/>
  <cp:lastModifiedBy>Randy Freret</cp:lastModifiedBy>
  <cp:revision>14</cp:revision>
  <cp:lastPrinted>2022-03-13T00:19:00Z</cp:lastPrinted>
  <dcterms:created xsi:type="dcterms:W3CDTF">2022-11-12T14:41:00Z</dcterms:created>
  <dcterms:modified xsi:type="dcterms:W3CDTF">2022-11-12T14:51:00Z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0x01010000CF980D3E404E4ABADDCE3C9DEF6511</vt:lpwstr>
  </property>
  <property fmtid="{D5CDD505-2E9C-101B-9397-08002B2CF9AE}" pid="3" name="Order">
    <vt:r8>1563400</vt:r8>
  </property>
</Properties>
</file>